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94" w:rsidRDefault="00FD4594" w:rsidP="00FD4594">
      <w:pPr>
        <w:pStyle w:val="ConsPlusTitle"/>
        <w:ind w:firstLine="709"/>
        <w:jc w:val="both"/>
        <w:rPr>
          <w:rFonts w:ascii="Liberation Serif" w:hAnsi="Liberation Serif" w:cs="Liberation Serif"/>
          <w:b w:val="0"/>
          <w:sz w:val="28"/>
          <w:szCs w:val="28"/>
        </w:rPr>
      </w:pPr>
      <w:bookmarkStart w:id="0" w:name="_GoBack"/>
      <w:bookmarkEnd w:id="0"/>
      <w:r>
        <w:rPr>
          <w:rFonts w:ascii="Liberation Serif" w:hAnsi="Liberation Serif" w:cs="Liberation Serif"/>
          <w:sz w:val="28"/>
          <w:szCs w:val="28"/>
        </w:rPr>
        <w:t>П</w:t>
      </w:r>
      <w:r w:rsidRPr="00B132DF">
        <w:rPr>
          <w:rFonts w:ascii="Liberation Serif" w:hAnsi="Liberation Serif" w:cs="Liberation Serif"/>
          <w:sz w:val="28"/>
          <w:szCs w:val="28"/>
        </w:rPr>
        <w:t>роведени</w:t>
      </w:r>
      <w:r>
        <w:rPr>
          <w:rFonts w:ascii="Liberation Serif" w:hAnsi="Liberation Serif" w:cs="Liberation Serif"/>
          <w:sz w:val="28"/>
          <w:szCs w:val="28"/>
        </w:rPr>
        <w:t>е</w:t>
      </w:r>
      <w:r w:rsidRPr="00B132DF">
        <w:rPr>
          <w:rFonts w:ascii="Liberation Serif" w:hAnsi="Liberation Serif" w:cs="Liberation Serif"/>
          <w:sz w:val="28"/>
          <w:szCs w:val="28"/>
        </w:rPr>
        <w:t xml:space="preserve"> плановых и внеплановых проверок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EB32AA" w:rsidRPr="00B81B10" w:rsidRDefault="0090053F" w:rsidP="00FD4594">
      <w:pPr>
        <w:autoSpaceDE w:val="0"/>
        <w:autoSpaceDN w:val="0"/>
        <w:adjustRightInd w:val="0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</w:rPr>
        <w:t xml:space="preserve">За период </w:t>
      </w:r>
      <w:r w:rsidRPr="005B1E4E">
        <w:rPr>
          <w:rFonts w:ascii="Liberation Serif" w:hAnsi="Liberation Serif" w:cs="Liberation Serif"/>
          <w:sz w:val="28"/>
        </w:rPr>
        <w:t>с 01.01.20</w:t>
      </w:r>
      <w:r w:rsidR="008A39C2">
        <w:rPr>
          <w:rFonts w:ascii="Liberation Serif" w:hAnsi="Liberation Serif" w:cs="Liberation Serif"/>
          <w:sz w:val="28"/>
        </w:rPr>
        <w:t>19</w:t>
      </w:r>
      <w:r w:rsidRPr="0090053F">
        <w:rPr>
          <w:rFonts w:ascii="Liberation Serif" w:hAnsi="Liberation Serif" w:cs="Liberation Serif"/>
          <w:sz w:val="28"/>
        </w:rPr>
        <w:t xml:space="preserve"> </w:t>
      </w:r>
      <w:r w:rsidRPr="005B1E4E">
        <w:rPr>
          <w:rFonts w:ascii="Liberation Serif" w:hAnsi="Liberation Serif" w:cs="Liberation Serif"/>
          <w:sz w:val="28"/>
        </w:rPr>
        <w:t>до 31.12.20</w:t>
      </w:r>
      <w:r w:rsidR="008A39C2">
        <w:rPr>
          <w:rFonts w:ascii="Liberation Serif" w:hAnsi="Liberation Serif" w:cs="Liberation Serif"/>
          <w:sz w:val="28"/>
        </w:rPr>
        <w:t>19</w:t>
      </w:r>
      <w:r w:rsidRPr="005B1E4E">
        <w:rPr>
          <w:rFonts w:ascii="Liberation Serif" w:hAnsi="Liberation Serif" w:cs="Liberation Serif"/>
          <w:sz w:val="28"/>
        </w:rPr>
        <w:t xml:space="preserve"> </w:t>
      </w:r>
      <w:r w:rsidR="00EB32AA">
        <w:rPr>
          <w:rFonts w:ascii="Liberation Serif" w:hAnsi="Liberation Serif" w:cs="Liberation Serif"/>
          <w:sz w:val="28"/>
        </w:rPr>
        <w:t>плановых</w:t>
      </w:r>
      <w:r w:rsidR="008A39C2">
        <w:rPr>
          <w:rFonts w:ascii="Liberation Serif" w:hAnsi="Liberation Serif" w:cs="Liberation Serif"/>
          <w:sz w:val="28"/>
        </w:rPr>
        <w:t xml:space="preserve"> и внеплановых</w:t>
      </w:r>
      <w:r w:rsidR="00EB32AA">
        <w:rPr>
          <w:rFonts w:ascii="Liberation Serif" w:hAnsi="Liberation Serif" w:cs="Liberation Serif"/>
          <w:sz w:val="28"/>
        </w:rPr>
        <w:t xml:space="preserve"> проверок соблюдения требований Федерального закона от 5 апреля 2013 года № 44-ФЗ «О контрактной системе в сфере закупок товаров, услуг для обеспечения федеральных и муниципальных нужд» в отношении заказчиков городского округа «Город Лесной» Комитетом не проводилось</w:t>
      </w:r>
      <w:r w:rsidR="00EB32AA">
        <w:rPr>
          <w:rFonts w:ascii="Liberation Serif" w:hAnsi="Liberation Serif" w:cs="Liberation Serif"/>
          <w:sz w:val="28"/>
          <w:szCs w:val="28"/>
        </w:rPr>
        <w:t>.</w:t>
      </w:r>
    </w:p>
    <w:p w:rsidR="00FD4594" w:rsidRPr="0083541D" w:rsidRDefault="00FD4594" w:rsidP="00FD4594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83541D">
        <w:rPr>
          <w:rFonts w:ascii="Liberation Serif" w:hAnsi="Liberation Serif" w:cs="Liberation Serif"/>
          <w:b/>
          <w:sz w:val="28"/>
          <w:szCs w:val="28"/>
        </w:rPr>
        <w:t>Рассмотрения жалоб</w:t>
      </w:r>
      <w:r>
        <w:rPr>
          <w:rFonts w:ascii="Liberation Serif" w:hAnsi="Liberation Serif" w:cs="Liberation Serif"/>
          <w:b/>
          <w:sz w:val="28"/>
          <w:szCs w:val="28"/>
        </w:rPr>
        <w:t>.</w:t>
      </w:r>
    </w:p>
    <w:p w:rsidR="00FD4594" w:rsidRPr="001069CF" w:rsidRDefault="00EB32AA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83541D">
        <w:rPr>
          <w:rFonts w:ascii="Liberation Serif" w:hAnsi="Liberation Serif" w:cs="Liberation Serif"/>
          <w:sz w:val="28"/>
          <w:szCs w:val="28"/>
        </w:rPr>
        <w:t>В 20</w:t>
      </w:r>
      <w:r w:rsidR="008A39C2">
        <w:rPr>
          <w:rFonts w:ascii="Liberation Serif" w:hAnsi="Liberation Serif" w:cs="Liberation Serif"/>
          <w:sz w:val="28"/>
          <w:szCs w:val="28"/>
        </w:rPr>
        <w:t>19</w:t>
      </w:r>
      <w:r w:rsidRPr="0083541D">
        <w:rPr>
          <w:rFonts w:ascii="Liberation Serif" w:hAnsi="Liberation Serif" w:cs="Liberation Serif"/>
          <w:sz w:val="28"/>
          <w:szCs w:val="28"/>
        </w:rPr>
        <w:t xml:space="preserve"> году </w:t>
      </w:r>
      <w:r>
        <w:rPr>
          <w:rFonts w:ascii="Liberation Serif" w:hAnsi="Liberation Serif" w:cs="Liberation Serif"/>
          <w:sz w:val="28"/>
          <w:szCs w:val="28"/>
        </w:rPr>
        <w:t>жалобы на действия (бездействия) Субъектов контроля не поступали.</w:t>
      </w:r>
    </w:p>
    <w:p w:rsidR="00FD4594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Рассмотрение </w:t>
      </w:r>
      <w:r w:rsidRPr="000F0719">
        <w:rPr>
          <w:rFonts w:ascii="Liberation Serif" w:hAnsi="Liberation Serif" w:cs="Liberation Serif"/>
          <w:b/>
          <w:sz w:val="28"/>
          <w:szCs w:val="28"/>
        </w:rPr>
        <w:t>согласовани</w:t>
      </w:r>
      <w:r>
        <w:rPr>
          <w:rFonts w:ascii="Liberation Serif" w:hAnsi="Liberation Serif" w:cs="Liberation Serif"/>
          <w:b/>
          <w:sz w:val="28"/>
          <w:szCs w:val="28"/>
        </w:rPr>
        <w:t>я</w:t>
      </w:r>
      <w:r w:rsidRPr="000F0719">
        <w:rPr>
          <w:rFonts w:ascii="Liberation Serif" w:hAnsi="Liberation Serif" w:cs="Liberation Serif"/>
          <w:b/>
          <w:sz w:val="28"/>
          <w:szCs w:val="28"/>
        </w:rPr>
        <w:t xml:space="preserve"> с контрольным органом в сфере закупок в случае признания несостоявшимися конкурса или аукциона, если начальная (максимальная) цена контракта превышает предельный размер (предельные размеры) начальной (максимальной) цены контракта, который устанавливается Правительством Российской Федерации.</w:t>
      </w:r>
    </w:p>
    <w:p w:rsidR="00FD4594" w:rsidRPr="000F0719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F0719">
        <w:rPr>
          <w:rFonts w:ascii="Liberation Serif" w:hAnsi="Liberation Serif" w:cs="Liberation Serif"/>
          <w:sz w:val="28"/>
          <w:szCs w:val="28"/>
        </w:rPr>
        <w:t>В</w:t>
      </w:r>
      <w:r>
        <w:rPr>
          <w:rFonts w:ascii="Liberation Serif" w:hAnsi="Liberation Serif" w:cs="Liberation Serif"/>
          <w:sz w:val="28"/>
          <w:szCs w:val="28"/>
        </w:rPr>
        <w:t xml:space="preserve"> 20</w:t>
      </w:r>
      <w:r w:rsidR="008A39C2">
        <w:rPr>
          <w:rFonts w:ascii="Liberation Serif" w:hAnsi="Liberation Serif" w:cs="Liberation Serif"/>
          <w:sz w:val="28"/>
          <w:szCs w:val="28"/>
        </w:rPr>
        <w:t>19</w:t>
      </w:r>
      <w:r>
        <w:rPr>
          <w:rFonts w:ascii="Liberation Serif" w:hAnsi="Liberation Serif" w:cs="Liberation Serif"/>
          <w:sz w:val="28"/>
          <w:szCs w:val="28"/>
        </w:rPr>
        <w:t xml:space="preserve"> году </w:t>
      </w:r>
      <w:r w:rsidRPr="000F0719">
        <w:rPr>
          <w:rFonts w:ascii="Liberation Serif" w:hAnsi="Liberation Serif" w:cs="Liberation Serif"/>
          <w:sz w:val="28"/>
          <w:szCs w:val="28"/>
        </w:rPr>
        <w:t>обращени</w:t>
      </w:r>
      <w:r w:rsidR="009F6751">
        <w:rPr>
          <w:rFonts w:ascii="Liberation Serif" w:hAnsi="Liberation Serif" w:cs="Liberation Serif"/>
          <w:sz w:val="28"/>
          <w:szCs w:val="28"/>
        </w:rPr>
        <w:t>й</w:t>
      </w:r>
      <w:r w:rsidRPr="000F0719">
        <w:rPr>
          <w:rFonts w:ascii="Liberation Serif" w:hAnsi="Liberation Serif" w:cs="Liberation Serif"/>
          <w:sz w:val="28"/>
          <w:szCs w:val="28"/>
        </w:rPr>
        <w:t xml:space="preserve"> о согласовании заключения контракта с единственным поставщиком (подрядчиком, исполнителем) </w:t>
      </w:r>
      <w:r>
        <w:rPr>
          <w:rFonts w:ascii="Liberation Serif" w:hAnsi="Liberation Serif" w:cs="Liberation Serif"/>
          <w:sz w:val="28"/>
          <w:szCs w:val="28"/>
        </w:rPr>
        <w:t xml:space="preserve">от </w:t>
      </w:r>
      <w:r w:rsidRPr="00D45D19">
        <w:rPr>
          <w:rFonts w:ascii="Liberation Serif" w:hAnsi="Liberation Serif" w:cs="Liberation Serif"/>
          <w:sz w:val="28"/>
          <w:szCs w:val="28"/>
        </w:rPr>
        <w:t>муниципальн</w:t>
      </w:r>
      <w:r w:rsidR="009F6751">
        <w:rPr>
          <w:rFonts w:ascii="Liberation Serif" w:hAnsi="Liberation Serif" w:cs="Liberation Serif"/>
          <w:sz w:val="28"/>
          <w:szCs w:val="28"/>
        </w:rPr>
        <w:t xml:space="preserve">ых </w:t>
      </w:r>
      <w:r w:rsidRPr="00D45D19">
        <w:rPr>
          <w:rFonts w:ascii="Liberation Serif" w:hAnsi="Liberation Serif" w:cs="Liberation Serif"/>
          <w:sz w:val="28"/>
          <w:szCs w:val="28"/>
        </w:rPr>
        <w:t>учреждени</w:t>
      </w:r>
      <w:r w:rsidR="009F6751">
        <w:rPr>
          <w:rFonts w:ascii="Liberation Serif" w:hAnsi="Liberation Serif" w:cs="Liberation Serif"/>
          <w:sz w:val="28"/>
          <w:szCs w:val="28"/>
        </w:rPr>
        <w:t>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="009F6751">
        <w:rPr>
          <w:rFonts w:ascii="Liberation Serif" w:hAnsi="Liberation Serif" w:cs="Liberation Serif"/>
          <w:sz w:val="28"/>
          <w:szCs w:val="28"/>
        </w:rPr>
        <w:t>не поступало</w:t>
      </w:r>
      <w:r>
        <w:rPr>
          <w:rFonts w:ascii="Liberation Serif" w:eastAsia="Calibri" w:hAnsi="Liberation Serif" w:cs="Liberation Serif"/>
          <w:sz w:val="28"/>
          <w:szCs w:val="28"/>
        </w:rPr>
        <w:t>.</w:t>
      </w:r>
    </w:p>
    <w:p w:rsidR="00FD4594" w:rsidRPr="007266BF" w:rsidRDefault="00FD4594" w:rsidP="00FD4594">
      <w:pPr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Поступление</w:t>
      </w:r>
      <w:r w:rsidRPr="007266BF">
        <w:rPr>
          <w:rFonts w:ascii="Liberation Serif" w:hAnsi="Liberation Serif" w:cs="Liberation Serif"/>
          <w:b/>
          <w:sz w:val="28"/>
          <w:szCs w:val="28"/>
        </w:rPr>
        <w:t xml:space="preserve"> уведомлений об осуществлении закупки у единственного поставщика (подрядчика, исполнителя) в случаях, предусмотренных пунктами 6, 9, 34 и 50 части 1 статьи 93 Федерального закона № 44</w:t>
      </w:r>
      <w:r>
        <w:rPr>
          <w:rFonts w:ascii="Liberation Serif" w:hAnsi="Liberation Serif" w:cs="Liberation Serif"/>
          <w:b/>
          <w:sz w:val="28"/>
          <w:szCs w:val="28"/>
        </w:rPr>
        <w:sym w:font="Symbol" w:char="F02D"/>
      </w:r>
      <w:r w:rsidRPr="007266BF">
        <w:rPr>
          <w:rFonts w:ascii="Liberation Serif" w:hAnsi="Liberation Serif" w:cs="Liberation Serif"/>
          <w:b/>
          <w:sz w:val="28"/>
          <w:szCs w:val="28"/>
        </w:rPr>
        <w:t>ФЗ.</w:t>
      </w:r>
    </w:p>
    <w:p w:rsidR="00FD4594" w:rsidRDefault="00FD4594" w:rsidP="00FD4594">
      <w:pPr>
        <w:pStyle w:val="ConsPlusTitle"/>
        <w:ind w:firstLine="708"/>
        <w:jc w:val="both"/>
        <w:rPr>
          <w:rFonts w:ascii="Liberation Serif" w:hAnsi="Liberation Serif" w:cs="Liberation Serif"/>
          <w:b w:val="0"/>
          <w:sz w:val="28"/>
          <w:szCs w:val="28"/>
        </w:rPr>
      </w:pPr>
      <w:r w:rsidRPr="0083541D">
        <w:rPr>
          <w:rFonts w:ascii="Liberation Serif" w:hAnsi="Liberation Serif" w:cs="Liberation Serif"/>
          <w:b w:val="0"/>
          <w:sz w:val="28"/>
          <w:szCs w:val="28"/>
        </w:rPr>
        <w:t>В 20</w:t>
      </w:r>
      <w:r>
        <w:rPr>
          <w:rFonts w:ascii="Liberation Serif" w:hAnsi="Liberation Serif" w:cs="Liberation Serif"/>
          <w:b w:val="0"/>
          <w:sz w:val="28"/>
          <w:szCs w:val="28"/>
        </w:rPr>
        <w:t>2</w:t>
      </w:r>
      <w:r w:rsidR="00EB32AA">
        <w:rPr>
          <w:rFonts w:ascii="Liberation Serif" w:hAnsi="Liberation Serif" w:cs="Liberation Serif"/>
          <w:b w:val="0"/>
          <w:sz w:val="28"/>
          <w:szCs w:val="28"/>
        </w:rPr>
        <w:t>0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году принято </w:t>
      </w:r>
      <w:r w:rsidR="008A39C2">
        <w:rPr>
          <w:rFonts w:ascii="Liberation Serif" w:hAnsi="Liberation Serif" w:cs="Liberation Serif"/>
          <w:b w:val="0"/>
          <w:sz w:val="28"/>
          <w:szCs w:val="28"/>
        </w:rPr>
        <w:t>8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уведомлени</w:t>
      </w:r>
      <w:r>
        <w:rPr>
          <w:rFonts w:ascii="Liberation Serif" w:hAnsi="Liberation Serif" w:cs="Liberation Serif"/>
          <w:b w:val="0"/>
          <w:sz w:val="28"/>
          <w:szCs w:val="28"/>
        </w:rPr>
        <w:t xml:space="preserve">й 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>об осуществлении закупки у единственного поставщика (подрядчика, исполнителя) в случаях, предусмотренных пунктами 6, 9, 34 и 50 части 1 статьи 93 Федерального закона</w:t>
      </w:r>
      <w:r>
        <w:rPr>
          <w:rFonts w:ascii="Liberation Serif" w:hAnsi="Liberation Serif" w:cs="Liberation Serif"/>
          <w:b w:val="0"/>
          <w:sz w:val="28"/>
          <w:szCs w:val="28"/>
        </w:rPr>
        <w:t xml:space="preserve"> № 44-ФЗ.</w:t>
      </w:r>
    </w:p>
    <w:p w:rsidR="00EB32AA" w:rsidRPr="0083541D" w:rsidRDefault="00EB32AA" w:rsidP="00EB32AA">
      <w:pPr>
        <w:pStyle w:val="ConsPlusTitle"/>
        <w:ind w:firstLine="708"/>
        <w:jc w:val="both"/>
        <w:rPr>
          <w:rFonts w:ascii="Liberation Serif" w:hAnsi="Liberation Serif" w:cs="Liberation Serif"/>
          <w:b w:val="0"/>
          <w:sz w:val="28"/>
          <w:szCs w:val="28"/>
        </w:rPr>
      </w:pP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По </w:t>
      </w:r>
      <w:r w:rsidR="008A39C2">
        <w:rPr>
          <w:rFonts w:ascii="Liberation Serif" w:hAnsi="Liberation Serif" w:cs="Liberation Serif"/>
          <w:b w:val="0"/>
          <w:sz w:val="28"/>
          <w:szCs w:val="28"/>
        </w:rPr>
        <w:t>пяти</w:t>
      </w:r>
      <w:r w:rsidRPr="0083541D">
        <w:rPr>
          <w:rFonts w:ascii="Liberation Serif" w:hAnsi="Liberation Serif" w:cs="Liberation Serif"/>
          <w:b w:val="0"/>
          <w:sz w:val="28"/>
          <w:szCs w:val="28"/>
        </w:rPr>
        <w:t xml:space="preserve"> уведомлениям Комитетом выявлены нарушения требований законодательства о закупках. Информация о выявленных нарушениях направлена в адрес.</w:t>
      </w:r>
    </w:p>
    <w:p w:rsidR="00EB32AA" w:rsidRPr="0083541D" w:rsidRDefault="00EB32AA" w:rsidP="00FD4594">
      <w:pPr>
        <w:pStyle w:val="ConsPlusTitle"/>
        <w:ind w:firstLine="708"/>
        <w:jc w:val="both"/>
        <w:rPr>
          <w:rFonts w:ascii="Liberation Serif" w:hAnsi="Liberation Serif" w:cs="Liberation Serif"/>
          <w:b w:val="0"/>
          <w:sz w:val="28"/>
          <w:szCs w:val="28"/>
        </w:rPr>
      </w:pPr>
    </w:p>
    <w:p w:rsidR="00BD778D" w:rsidRDefault="00BD778D"/>
    <w:sectPr w:rsidR="00BD778D" w:rsidSect="00FD459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1" w:fontKey="{9A837452-87CB-4A1B-923C-C40025D51787}"/>
    <w:embedBold r:id="rId2" w:fontKey="{EF708A57-7DA8-4D19-9538-E92A46A423B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9AF274F-7223-44D0-B1F6-59483FB77FE0}"/>
    <w:embedBold r:id="rId4" w:fontKey="{E24E9E21-D332-4C5D-9171-36B0A5FBE0F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1D9FE99-6A2E-411E-8615-F0EBDCD2D5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TrueTypeFont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D4594"/>
    <w:rsid w:val="00081520"/>
    <w:rsid w:val="0055765D"/>
    <w:rsid w:val="006E3322"/>
    <w:rsid w:val="00782F82"/>
    <w:rsid w:val="008A39C2"/>
    <w:rsid w:val="0090053F"/>
    <w:rsid w:val="009F6751"/>
    <w:rsid w:val="00BC6E2A"/>
    <w:rsid w:val="00BD778D"/>
    <w:rsid w:val="00D32B57"/>
    <w:rsid w:val="00E230FD"/>
    <w:rsid w:val="00EB32AA"/>
    <w:rsid w:val="00FD4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="Liberation Serif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594"/>
    <w:pP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D45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Зенкович</dc:creator>
  <cp:lastModifiedBy>Зенкович</cp:lastModifiedBy>
  <cp:revision>3</cp:revision>
  <dcterms:created xsi:type="dcterms:W3CDTF">2023-03-20T05:01:00Z</dcterms:created>
  <dcterms:modified xsi:type="dcterms:W3CDTF">2023-03-20T05:04:00Z</dcterms:modified>
</cp:coreProperties>
</file>